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11" w:rsidRDefault="00001211" w:rsidP="00001211">
      <w:r w:rsidRPr="00330249">
        <w:t>Drogie Czytelniczki, drodzy Czytelnicy</w:t>
      </w:r>
      <w:r>
        <w:t>,</w:t>
      </w:r>
    </w:p>
    <w:p w:rsidR="00001211" w:rsidRDefault="00D1376C" w:rsidP="00001211">
      <w:r>
        <w:t>zbliża się czerwiec – miesiąc pełen atrakcji przed wakacyjną przerwą. Jak zwykle przygotowaliśmy dla Was wyjątkowe spotkania autorskie, wydarzenia cykliczne oraz nowe wystawy. Szczególnie zapraszamy Was do oglądania tej, która przedstawia historię 35-lecia budynku Biblioteki Głównej. Poza tym znów planujemy wyjść w miasto! W</w:t>
      </w:r>
      <w:r w:rsidR="00001211">
        <w:t xml:space="preserve"> czerwcu będziecie mogli nas spotkać podczas plenerowych imprez, które odbywać się będą na terenie Rybnika. </w:t>
      </w:r>
      <w:r w:rsidR="00607D98">
        <w:t xml:space="preserve">Już </w:t>
      </w:r>
      <w:r w:rsidR="00001211">
        <w:t xml:space="preserve">14 czerwca pojawimy się na rybnickim rynku, 15 czerwca udamy się z wizytą do Niedobczyc, a 23 czerwca znów odwiedzimy kampus. </w:t>
      </w:r>
    </w:p>
    <w:p w:rsidR="00D1376C" w:rsidRDefault="00392DDB" w:rsidP="00001211">
      <w:r>
        <w:t>Do zobaczenia!</w:t>
      </w:r>
    </w:p>
    <w:p w:rsidR="00D1376C" w:rsidRDefault="00D1376C" w:rsidP="00001211">
      <w:r>
        <w:t>Zespół Powiatowej i Miejskiej Biblioteki Publicznej w Rybniku</w:t>
      </w:r>
    </w:p>
    <w:p w:rsidR="00001211" w:rsidRDefault="00001211" w:rsidP="00001211">
      <w:pPr>
        <w:spacing w:before="100" w:beforeAutospacing="1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Czerwiec</w:t>
      </w:r>
      <w:r w:rsidRPr="0096555E">
        <w:rPr>
          <w:b/>
          <w:sz w:val="24"/>
          <w:szCs w:val="24"/>
        </w:rPr>
        <w:t xml:space="preserve"> w Bibliotece przy Szafranka 7:</w:t>
      </w:r>
    </w:p>
    <w:p w:rsidR="00001211" w:rsidRPr="00001211" w:rsidRDefault="00001211" w:rsidP="00D1376C">
      <w:pPr>
        <w:pStyle w:val="Akapitzlist"/>
        <w:numPr>
          <w:ilvl w:val="0"/>
          <w:numId w:val="10"/>
        </w:numPr>
        <w:spacing w:after="0"/>
        <w:jc w:val="both"/>
      </w:pPr>
      <w:r w:rsidRPr="00001211">
        <w:t xml:space="preserve">„To nawet lepiej” – jak w zmianach i nieoczekiwanych sytuacjach widzieć szanse, a nie trudności? </w:t>
      </w:r>
      <w:r>
        <w:t>W</w:t>
      </w:r>
      <w:r w:rsidRPr="00001211">
        <w:t xml:space="preserve"> ramach cyklu </w:t>
      </w:r>
      <w:proofErr w:type="spellStart"/>
      <w:r w:rsidRPr="00001211">
        <w:t>eKOrelacje</w:t>
      </w:r>
      <w:proofErr w:type="spellEnd"/>
      <w:r w:rsidRPr="00001211">
        <w:t xml:space="preserve"> naszą </w:t>
      </w:r>
      <w:proofErr w:type="spellStart"/>
      <w:r w:rsidRPr="00001211">
        <w:t>gościnią</w:t>
      </w:r>
      <w:proofErr w:type="spellEnd"/>
      <w:r w:rsidRPr="00001211">
        <w:t xml:space="preserve"> będzie </w:t>
      </w:r>
      <w:r w:rsidRPr="00F24BB9">
        <w:rPr>
          <w:b/>
        </w:rPr>
        <w:t>Joanna Chmura</w:t>
      </w:r>
      <w:r w:rsidRPr="00001211">
        <w:t xml:space="preserve"> – psycholożka, trenerka i </w:t>
      </w:r>
      <w:proofErr w:type="spellStart"/>
      <w:r w:rsidRPr="00001211">
        <w:t>coach</w:t>
      </w:r>
      <w:proofErr w:type="spellEnd"/>
      <w:r w:rsidRPr="00001211">
        <w:t xml:space="preserve">, z którą porozmawiamy o jej najnowszej książce „To nawet lepiej. Jak obracać trudności w szanse”.  </w:t>
      </w:r>
    </w:p>
    <w:p w:rsidR="00001211" w:rsidRPr="00001211" w:rsidRDefault="00001211" w:rsidP="00D1376C">
      <w:pPr>
        <w:spacing w:after="0"/>
        <w:ind w:firstLine="708"/>
        <w:jc w:val="both"/>
      </w:pPr>
      <w:r w:rsidRPr="00001211">
        <w:t>4 czerwca</w:t>
      </w:r>
      <w:r>
        <w:t>, godz</w:t>
      </w:r>
      <w:r w:rsidR="0032068C">
        <w:t>ina</w:t>
      </w:r>
      <w:r>
        <w:t xml:space="preserve"> 18.00</w:t>
      </w:r>
    </w:p>
    <w:p w:rsidR="00001211" w:rsidRPr="00001211" w:rsidRDefault="00001211" w:rsidP="00001211">
      <w:pPr>
        <w:spacing w:after="0"/>
        <w:jc w:val="both"/>
      </w:pPr>
    </w:p>
    <w:p w:rsidR="00001211" w:rsidRDefault="00001211" w:rsidP="00D1376C">
      <w:pPr>
        <w:pStyle w:val="Akapitzlist"/>
        <w:numPr>
          <w:ilvl w:val="0"/>
          <w:numId w:val="10"/>
        </w:numPr>
        <w:spacing w:after="0"/>
        <w:jc w:val="both"/>
      </w:pPr>
      <w:r w:rsidRPr="00001211">
        <w:t xml:space="preserve">Czas porozmawiać o architekturze i o ludziach, którzy wpływają na kształt miast, w których mieszkamy i budynków, w których pracujemy. O biografiach ludzi i miast porozmawiamy z </w:t>
      </w:r>
      <w:r w:rsidRPr="00F24BB9">
        <w:rPr>
          <w:b/>
        </w:rPr>
        <w:t>Grzegorzem Piątkiem</w:t>
      </w:r>
      <w:r w:rsidR="0032068C">
        <w:t>,</w:t>
      </w:r>
      <w:r w:rsidRPr="00001211">
        <w:t xml:space="preserve"> laureatem Nagrody Literackiej Nike Czytelników 2023</w:t>
      </w:r>
      <w:r w:rsidR="00607D98">
        <w:t>.</w:t>
      </w:r>
    </w:p>
    <w:p w:rsidR="00001211" w:rsidRDefault="00001211" w:rsidP="00D1376C">
      <w:pPr>
        <w:spacing w:after="0"/>
        <w:ind w:firstLine="708"/>
        <w:jc w:val="both"/>
      </w:pPr>
      <w:r>
        <w:t>7 czerwca, godzina 18.00</w:t>
      </w:r>
    </w:p>
    <w:p w:rsidR="00001211" w:rsidRDefault="00001211" w:rsidP="00001211">
      <w:pPr>
        <w:spacing w:after="0"/>
        <w:jc w:val="both"/>
      </w:pPr>
    </w:p>
    <w:p w:rsidR="00001211" w:rsidRDefault="00001211" w:rsidP="00D1376C">
      <w:pPr>
        <w:pStyle w:val="Akapitzlist"/>
        <w:numPr>
          <w:ilvl w:val="0"/>
          <w:numId w:val="10"/>
        </w:numPr>
        <w:spacing w:after="0"/>
      </w:pPr>
      <w:proofErr w:type="spellStart"/>
      <w:r>
        <w:t>Szlajfki</w:t>
      </w:r>
      <w:proofErr w:type="spellEnd"/>
      <w:r>
        <w:t xml:space="preserve">, </w:t>
      </w:r>
      <w:proofErr w:type="spellStart"/>
      <w:r>
        <w:t>kusiki</w:t>
      </w:r>
      <w:proofErr w:type="spellEnd"/>
      <w:r>
        <w:t xml:space="preserve">, </w:t>
      </w:r>
      <w:proofErr w:type="spellStart"/>
      <w:r>
        <w:t>ymocyje</w:t>
      </w:r>
      <w:proofErr w:type="spellEnd"/>
      <w:r>
        <w:t xml:space="preserve"> – spotkanie z </w:t>
      </w:r>
      <w:r w:rsidRPr="00F24BB9">
        <w:rPr>
          <w:b/>
        </w:rPr>
        <w:t xml:space="preserve">Katarzyną „Panną N” </w:t>
      </w:r>
      <w:proofErr w:type="spellStart"/>
      <w:r w:rsidRPr="00F24BB9">
        <w:rPr>
          <w:b/>
        </w:rPr>
        <w:t>Witerscheim</w:t>
      </w:r>
      <w:proofErr w:type="spellEnd"/>
      <w:r>
        <w:t xml:space="preserve">, w trakcie którego lepiej poznajcie Helenę Wiktorię, bohaterkę cyklu </w:t>
      </w:r>
      <w:r w:rsidR="00607D98">
        <w:t xml:space="preserve">komiksów </w:t>
      </w:r>
      <w:r>
        <w:t>stworzonego przez tę graficzkę i ilustratorkę.</w:t>
      </w:r>
    </w:p>
    <w:p w:rsidR="00001211" w:rsidRDefault="00001211" w:rsidP="00D1376C">
      <w:pPr>
        <w:spacing w:after="0"/>
        <w:ind w:firstLine="708"/>
      </w:pPr>
      <w:r>
        <w:t xml:space="preserve">11 czerwca, godzina 18.00 </w:t>
      </w:r>
    </w:p>
    <w:p w:rsidR="00B113D7" w:rsidRDefault="00B113D7" w:rsidP="00001211">
      <w:pPr>
        <w:spacing w:after="0"/>
      </w:pPr>
    </w:p>
    <w:p w:rsidR="00001211" w:rsidRPr="00001211" w:rsidRDefault="00001211" w:rsidP="00001211">
      <w:pPr>
        <w:spacing w:after="0"/>
        <w:jc w:val="both"/>
      </w:pPr>
    </w:p>
    <w:p w:rsidR="00001211" w:rsidRDefault="00001211" w:rsidP="0000121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E084A">
        <w:rPr>
          <w:b/>
          <w:sz w:val="24"/>
          <w:szCs w:val="24"/>
        </w:rPr>
        <w:t>Nie zapominamy też o wydarzeniach cyklicznych:</w:t>
      </w:r>
    </w:p>
    <w:p w:rsidR="00001211" w:rsidRDefault="00001211" w:rsidP="00D1376C">
      <w:pPr>
        <w:pStyle w:val="Akapitzlist"/>
        <w:numPr>
          <w:ilvl w:val="0"/>
          <w:numId w:val="10"/>
        </w:numPr>
      </w:pPr>
      <w:r w:rsidRPr="00001211">
        <w:t>13 czerwca o 18.00</w:t>
      </w:r>
      <w:r>
        <w:t xml:space="preserve"> w czytelni odbędzie się kolejne spotkanie warsztatowe „</w:t>
      </w:r>
      <w:r w:rsidRPr="00F24BB9">
        <w:rPr>
          <w:b/>
        </w:rPr>
        <w:t>Bliżej ludzi, bliżej literatury</w:t>
      </w:r>
      <w:r>
        <w:t xml:space="preserve">”. Tym razem porozmawiamy o tym, co straszy w nawiedzonym domu. </w:t>
      </w:r>
      <w:r w:rsidR="00A46AC0">
        <w:t>Prowadzą Paulina Rzymanek i Ela Janota.</w:t>
      </w:r>
    </w:p>
    <w:p w:rsidR="00001211" w:rsidRDefault="00001211" w:rsidP="00001211">
      <w:pPr>
        <w:pStyle w:val="Akapitzlist"/>
        <w:rPr>
          <w:b/>
          <w:sz w:val="24"/>
          <w:szCs w:val="24"/>
        </w:rPr>
      </w:pPr>
    </w:p>
    <w:p w:rsidR="00001211" w:rsidRDefault="00001211" w:rsidP="00D1376C">
      <w:pPr>
        <w:pStyle w:val="Akapitzlist"/>
        <w:numPr>
          <w:ilvl w:val="0"/>
          <w:numId w:val="10"/>
        </w:numPr>
      </w:pPr>
      <w:r w:rsidRPr="00BC3939">
        <w:t>1</w:t>
      </w:r>
      <w:r>
        <w:t>6</w:t>
      </w:r>
      <w:r w:rsidRPr="00BC3939">
        <w:t xml:space="preserve"> </w:t>
      </w:r>
      <w:r>
        <w:t>czerwca</w:t>
      </w:r>
      <w:r w:rsidRPr="00BC3939">
        <w:t xml:space="preserve"> od godz.</w:t>
      </w:r>
      <w:r>
        <w:t xml:space="preserve"> </w:t>
      </w:r>
      <w:r w:rsidRPr="00BC3939">
        <w:t xml:space="preserve">9.00 do 13.00 zapraszamy na kolejną edycję </w:t>
      </w:r>
      <w:proofErr w:type="spellStart"/>
      <w:r w:rsidRPr="00F24BB9">
        <w:rPr>
          <w:b/>
        </w:rPr>
        <w:t>Vinyl</w:t>
      </w:r>
      <w:proofErr w:type="spellEnd"/>
      <w:r w:rsidRPr="00F24BB9">
        <w:rPr>
          <w:b/>
        </w:rPr>
        <w:t xml:space="preserve"> </w:t>
      </w:r>
      <w:proofErr w:type="spellStart"/>
      <w:r w:rsidRPr="00F24BB9">
        <w:rPr>
          <w:b/>
        </w:rPr>
        <w:t>Swap</w:t>
      </w:r>
      <w:proofErr w:type="spellEnd"/>
      <w:r w:rsidRPr="00BC3939">
        <w:t xml:space="preserve"> i </w:t>
      </w:r>
      <w:r w:rsidRPr="00F24BB9">
        <w:rPr>
          <w:b/>
        </w:rPr>
        <w:t>Kiermaszu Książki Przeczytanej</w:t>
      </w:r>
      <w:r w:rsidRPr="00BC3939">
        <w:t>.</w:t>
      </w:r>
    </w:p>
    <w:p w:rsidR="00001211" w:rsidRPr="00BC3939" w:rsidRDefault="00001211" w:rsidP="00001211">
      <w:pPr>
        <w:pStyle w:val="Akapitzlist"/>
      </w:pPr>
    </w:p>
    <w:p w:rsidR="00001211" w:rsidRDefault="00001211" w:rsidP="00D1376C">
      <w:pPr>
        <w:pStyle w:val="Akapitzlist"/>
        <w:numPr>
          <w:ilvl w:val="0"/>
          <w:numId w:val="10"/>
        </w:numPr>
      </w:pPr>
      <w:r>
        <w:t xml:space="preserve">18 czerwca </w:t>
      </w:r>
      <w:r w:rsidRPr="00BC3939">
        <w:t>o 17.</w:t>
      </w:r>
      <w:r>
        <w:t>30 odbędzie się ostatnie przed wakacyjną przerwą spotkanie z</w:t>
      </w:r>
      <w:r w:rsidR="00A46AC0">
        <w:t xml:space="preserve"> </w:t>
      </w:r>
      <w:r w:rsidRPr="00F24BB9">
        <w:rPr>
          <w:b/>
        </w:rPr>
        <w:t>Jackiem Kurkiem</w:t>
      </w:r>
      <w:r>
        <w:t>. Temat wykładu: „</w:t>
      </w:r>
      <w:r w:rsidRPr="00001211">
        <w:t>Gaudi. Autobiografia zapisana w potłuczonych kaflach”.</w:t>
      </w:r>
    </w:p>
    <w:p w:rsidR="00B113D7" w:rsidRDefault="00B113D7" w:rsidP="00001211">
      <w:pPr>
        <w:pStyle w:val="Akapitzlist"/>
      </w:pPr>
    </w:p>
    <w:p w:rsidR="00B113D7" w:rsidRDefault="00B113D7" w:rsidP="00D1376C">
      <w:pPr>
        <w:pStyle w:val="Akapitzlist"/>
        <w:numPr>
          <w:ilvl w:val="0"/>
          <w:numId w:val="10"/>
        </w:numPr>
      </w:pPr>
      <w:r>
        <w:t>19 czerwca o 17.00 zapraszamy na</w:t>
      </w:r>
      <w:r w:rsidRPr="00B113D7">
        <w:t xml:space="preserve"> spotkanie </w:t>
      </w:r>
      <w:r w:rsidRPr="00F24BB9">
        <w:rPr>
          <w:b/>
        </w:rPr>
        <w:t>Młodzieżowego Klubu Książki</w:t>
      </w:r>
      <w:r w:rsidRPr="00B113D7">
        <w:t>. Tym razem porozmawiamy o twórczości Johna Greena, autora takich książek jak „Papierowe miasta” czy „Gwiazd naszych wina”. Inicjatywa skierowana do osób w wieku 14 – 19 lat.</w:t>
      </w:r>
    </w:p>
    <w:p w:rsidR="006E6876" w:rsidRDefault="006E6876" w:rsidP="00001211">
      <w:pPr>
        <w:pStyle w:val="Akapitzlist"/>
      </w:pPr>
    </w:p>
    <w:p w:rsidR="00001211" w:rsidRPr="00607D98" w:rsidRDefault="00001211" w:rsidP="00001211">
      <w:pPr>
        <w:rPr>
          <w:b/>
        </w:rPr>
      </w:pPr>
      <w:r w:rsidRPr="00607D98">
        <w:rPr>
          <w:b/>
        </w:rPr>
        <w:lastRenderedPageBreak/>
        <w:t>Wystawy, które możecie u nas podziwiać w czerwcu:</w:t>
      </w:r>
    </w:p>
    <w:p w:rsidR="00001211" w:rsidRDefault="006702DD" w:rsidP="00D1376C">
      <w:pPr>
        <w:pStyle w:val="Akapitzlist"/>
        <w:numPr>
          <w:ilvl w:val="0"/>
          <w:numId w:val="11"/>
        </w:numPr>
        <w:spacing w:after="0"/>
      </w:pPr>
      <w:r>
        <w:t>W holu na I piętrze pojawi się ważna wystawa</w:t>
      </w:r>
      <w:r w:rsidR="00883F57">
        <w:t>, o której więcej powiemy Wam już niebawem</w:t>
      </w:r>
      <w:r>
        <w:t xml:space="preserve">: </w:t>
      </w:r>
      <w:r w:rsidR="00001211" w:rsidRPr="00001211">
        <w:t>„Dobre miejsce” – jak 35 lat temu powstał gmach Biblioteki w Rybniku</w:t>
      </w:r>
      <w:r w:rsidR="00001211">
        <w:t>. Wystawa z okazji 35-lecia naszego budynku.</w:t>
      </w:r>
    </w:p>
    <w:p w:rsidR="00001211" w:rsidRDefault="00001211" w:rsidP="00F24BB9">
      <w:pPr>
        <w:spacing w:after="0"/>
        <w:ind w:firstLine="708"/>
      </w:pPr>
      <w:r>
        <w:t xml:space="preserve">Wernisaż: 7 czerwca, </w:t>
      </w:r>
      <w:r w:rsidR="00BC1254">
        <w:t xml:space="preserve">godzina </w:t>
      </w:r>
      <w:r>
        <w:t>17.00</w:t>
      </w:r>
    </w:p>
    <w:p w:rsidR="00001211" w:rsidRDefault="00001211" w:rsidP="00001211">
      <w:pPr>
        <w:spacing w:after="0"/>
      </w:pPr>
    </w:p>
    <w:p w:rsidR="00536A7C" w:rsidRDefault="001A7286" w:rsidP="00536A7C">
      <w:pPr>
        <w:pStyle w:val="Akapitzlist"/>
        <w:numPr>
          <w:ilvl w:val="0"/>
          <w:numId w:val="11"/>
        </w:numPr>
        <w:spacing w:after="0"/>
      </w:pPr>
      <w:r>
        <w:t xml:space="preserve">W Galerii Jasna przez miesiąc wisieć będzie wystawa </w:t>
      </w:r>
      <w:r w:rsidRPr="00536A7C">
        <w:t>o życiu i</w:t>
      </w:r>
      <w:r>
        <w:t xml:space="preserve"> twórczości Wisławy Szymborskiej</w:t>
      </w:r>
      <w:r>
        <w:t xml:space="preserve"> </w:t>
      </w:r>
      <w:r w:rsidR="00001211" w:rsidRPr="00001211">
        <w:t>„Pewnego dnia mnie nie będzie</w:t>
      </w:r>
      <w:r w:rsidR="00536A7C">
        <w:t>…”</w:t>
      </w:r>
      <w:r w:rsidR="00536A7C" w:rsidRPr="00536A7C">
        <w:t>prezentowana prz</w:t>
      </w:r>
      <w:r w:rsidR="00536A7C">
        <w:t xml:space="preserve">ez grupę Artystycznie Aktywni </w:t>
      </w:r>
      <w:r w:rsidR="00536A7C" w:rsidRPr="00536A7C">
        <w:t xml:space="preserve">pod </w:t>
      </w:r>
      <w:r w:rsidR="00536A7C">
        <w:t>kierunkiem Marii Malczewskiej.</w:t>
      </w:r>
      <w:r w:rsidR="006702DD">
        <w:t xml:space="preserve"> </w:t>
      </w:r>
      <w:bookmarkStart w:id="0" w:name="_GoBack"/>
      <w:bookmarkEnd w:id="0"/>
    </w:p>
    <w:p w:rsidR="00001211" w:rsidRDefault="00BC1254" w:rsidP="00536A7C">
      <w:pPr>
        <w:pStyle w:val="Akapitzlist"/>
        <w:spacing w:after="0"/>
      </w:pPr>
      <w:r>
        <w:t>Wernisaż: 14 czerwca, godzina</w:t>
      </w:r>
      <w:r w:rsidR="00001211">
        <w:t xml:space="preserve"> 17.00</w:t>
      </w:r>
    </w:p>
    <w:p w:rsidR="00A46AC0" w:rsidRDefault="00A46AC0" w:rsidP="00001211">
      <w:pPr>
        <w:spacing w:after="0"/>
      </w:pPr>
    </w:p>
    <w:p w:rsidR="00A46AC0" w:rsidRDefault="00A46AC0" w:rsidP="00D1376C">
      <w:pPr>
        <w:pStyle w:val="Akapitzlist"/>
        <w:numPr>
          <w:ilvl w:val="0"/>
          <w:numId w:val="11"/>
        </w:numPr>
        <w:spacing w:after="0"/>
      </w:pPr>
      <w:r>
        <w:t xml:space="preserve">W </w:t>
      </w:r>
      <w:r w:rsidR="006702DD">
        <w:t>holu</w:t>
      </w:r>
      <w:r>
        <w:t xml:space="preserve"> na </w:t>
      </w:r>
      <w:r w:rsidR="006702DD">
        <w:t xml:space="preserve">parterze podziwiać można </w:t>
      </w:r>
      <w:r>
        <w:t>prace Brygid</w:t>
      </w:r>
      <w:r w:rsidR="006702DD">
        <w:t>y Przybyły. Wystawa nosi tytuł „Portrety zwierząt”.</w:t>
      </w:r>
    </w:p>
    <w:p w:rsidR="00001211" w:rsidRDefault="00001211" w:rsidP="00001211">
      <w:pPr>
        <w:pStyle w:val="Akapitzlist"/>
        <w:ind w:left="0"/>
      </w:pPr>
    </w:p>
    <w:p w:rsidR="00001211" w:rsidRDefault="00001211" w:rsidP="00F24BB9">
      <w:pPr>
        <w:pStyle w:val="Akapitzlist"/>
        <w:ind w:left="0" w:firstLine="360"/>
      </w:pPr>
      <w:r>
        <w:t>Do zobaczenia w Bibliotece!</w:t>
      </w:r>
    </w:p>
    <w:p w:rsidR="004F0304" w:rsidRDefault="004F0304"/>
    <w:sectPr w:rsidR="004F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📖" style="width:12pt;height:12pt;visibility:visible;mso-wrap-style:square" o:bullet="t">
        <v:imagedata r:id="rId1" o:title="📖"/>
      </v:shape>
    </w:pict>
  </w:numPicBullet>
  <w:abstractNum w:abstractNumId="0" w15:restartNumberingAfterBreak="0">
    <w:nsid w:val="01E13B72"/>
    <w:multiLevelType w:val="hybridMultilevel"/>
    <w:tmpl w:val="098C7F3C"/>
    <w:lvl w:ilvl="0" w:tplc="8BD4D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00A"/>
    <w:multiLevelType w:val="hybridMultilevel"/>
    <w:tmpl w:val="43043F78"/>
    <w:lvl w:ilvl="0" w:tplc="6BC26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87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E6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C8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24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49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EF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CA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8B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9F33AA"/>
    <w:multiLevelType w:val="hybridMultilevel"/>
    <w:tmpl w:val="88D61D48"/>
    <w:lvl w:ilvl="0" w:tplc="BF3CF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82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23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4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CC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C3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2B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7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43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265AF9"/>
    <w:multiLevelType w:val="hybridMultilevel"/>
    <w:tmpl w:val="F3328798"/>
    <w:lvl w:ilvl="0" w:tplc="8BD4D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7BB2"/>
    <w:multiLevelType w:val="hybridMultilevel"/>
    <w:tmpl w:val="3800E2C2"/>
    <w:lvl w:ilvl="0" w:tplc="EF38F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68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E7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4B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E2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28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A5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2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7120F35"/>
    <w:multiLevelType w:val="hybridMultilevel"/>
    <w:tmpl w:val="25385C58"/>
    <w:lvl w:ilvl="0" w:tplc="BF3CF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D68F3"/>
    <w:multiLevelType w:val="hybridMultilevel"/>
    <w:tmpl w:val="FAB0CA38"/>
    <w:lvl w:ilvl="0" w:tplc="3D404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CE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68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00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4C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A7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0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EB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E6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62696F"/>
    <w:multiLevelType w:val="hybridMultilevel"/>
    <w:tmpl w:val="C6D2EDD4"/>
    <w:lvl w:ilvl="0" w:tplc="F790EE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36520"/>
    <w:multiLevelType w:val="hybridMultilevel"/>
    <w:tmpl w:val="B83ED382"/>
    <w:lvl w:ilvl="0" w:tplc="BEA0B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62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0E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EA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4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0C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AB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06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C5B3C80"/>
    <w:multiLevelType w:val="hybridMultilevel"/>
    <w:tmpl w:val="C31EE774"/>
    <w:lvl w:ilvl="0" w:tplc="F790EE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F37B3"/>
    <w:multiLevelType w:val="hybridMultilevel"/>
    <w:tmpl w:val="094E68B6"/>
    <w:lvl w:ilvl="0" w:tplc="8BD4D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AA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40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66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AA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0F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22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F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68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B"/>
    <w:rsid w:val="00001211"/>
    <w:rsid w:val="000474EB"/>
    <w:rsid w:val="001A7286"/>
    <w:rsid w:val="002C1C09"/>
    <w:rsid w:val="0032068C"/>
    <w:rsid w:val="00392DDB"/>
    <w:rsid w:val="00432878"/>
    <w:rsid w:val="004F0304"/>
    <w:rsid w:val="00536A7C"/>
    <w:rsid w:val="00607D98"/>
    <w:rsid w:val="006702DD"/>
    <w:rsid w:val="006E6876"/>
    <w:rsid w:val="007601E0"/>
    <w:rsid w:val="00815C68"/>
    <w:rsid w:val="00883F57"/>
    <w:rsid w:val="00A46AC0"/>
    <w:rsid w:val="00B113D7"/>
    <w:rsid w:val="00BC1254"/>
    <w:rsid w:val="00CF5448"/>
    <w:rsid w:val="00D1376C"/>
    <w:rsid w:val="00F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B42"/>
  <w15:chartTrackingRefBased/>
  <w15:docId w15:val="{22A7DE79-EBE2-4F74-9BED-83686AE9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211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0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686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Rzymanek</dc:creator>
  <cp:keywords/>
  <dc:description/>
  <cp:lastModifiedBy>Paulina Rzymanek</cp:lastModifiedBy>
  <cp:revision>15</cp:revision>
  <dcterms:created xsi:type="dcterms:W3CDTF">2024-05-20T11:49:00Z</dcterms:created>
  <dcterms:modified xsi:type="dcterms:W3CDTF">2024-05-29T07:52:00Z</dcterms:modified>
</cp:coreProperties>
</file>